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2B2D5E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марта </w:t>
      </w:r>
      <w:r w:rsidR="00386EEF">
        <w:rPr>
          <w:sz w:val="28"/>
          <w:szCs w:val="28"/>
        </w:rPr>
        <w:t>202</w:t>
      </w:r>
      <w:r w:rsidR="007551F9">
        <w:rPr>
          <w:sz w:val="28"/>
          <w:szCs w:val="28"/>
        </w:rPr>
        <w:t>6</w:t>
      </w:r>
      <w:r w:rsidR="00A26637">
        <w:rPr>
          <w:sz w:val="28"/>
          <w:szCs w:val="28"/>
        </w:rPr>
        <w:t xml:space="preserve"> года </w:t>
      </w:r>
      <w:r w:rsidR="00E14AB1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967117">
        <w:rPr>
          <w:sz w:val="28"/>
          <w:szCs w:val="28"/>
        </w:rPr>
        <w:tab/>
      </w:r>
      <w:r w:rsidR="00967117">
        <w:rPr>
          <w:sz w:val="28"/>
          <w:szCs w:val="28"/>
        </w:rPr>
        <w:tab/>
      </w:r>
      <w:r w:rsidR="00967117">
        <w:rPr>
          <w:sz w:val="28"/>
          <w:szCs w:val="28"/>
        </w:rPr>
        <w:tab/>
      </w:r>
      <w:r w:rsidR="00583D9D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37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A526E6" w:rsidRPr="00A526E6" w:rsidRDefault="005B7F4D" w:rsidP="00A526E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C6750C">
        <w:rPr>
          <w:b/>
          <w:sz w:val="28"/>
          <w:szCs w:val="28"/>
        </w:rPr>
        <w:t>27 ноября</w:t>
      </w:r>
      <w:r w:rsidRPr="005B7F4D">
        <w:rPr>
          <w:b/>
          <w:sz w:val="28"/>
          <w:szCs w:val="28"/>
        </w:rPr>
        <w:t xml:space="preserve"> 202</w:t>
      </w:r>
      <w:r w:rsidR="00C6750C">
        <w:rPr>
          <w:b/>
          <w:sz w:val="28"/>
          <w:szCs w:val="28"/>
        </w:rPr>
        <w:t>4</w:t>
      </w:r>
      <w:r w:rsidRPr="005B7F4D">
        <w:rPr>
          <w:b/>
          <w:sz w:val="28"/>
          <w:szCs w:val="28"/>
        </w:rPr>
        <w:t xml:space="preserve"> года</w:t>
      </w:r>
      <w:r w:rsidR="00A526E6" w:rsidRPr="00A526E6">
        <w:rPr>
          <w:b/>
          <w:sz w:val="28"/>
          <w:szCs w:val="28"/>
        </w:rPr>
        <w:t xml:space="preserve"> № </w:t>
      </w:r>
      <w:r w:rsidR="00C6750C">
        <w:rPr>
          <w:b/>
          <w:sz w:val="28"/>
          <w:szCs w:val="28"/>
        </w:rPr>
        <w:t>130</w:t>
      </w:r>
    </w:p>
    <w:p w:rsidR="00C23D9B" w:rsidRDefault="00C23D9B" w:rsidP="00052F0A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372A18" w:rsidRDefault="00AF549E" w:rsidP="00FD4613">
      <w:pPr>
        <w:shd w:val="clear" w:color="auto" w:fill="FFFFFF"/>
        <w:ind w:firstLine="709"/>
        <w:jc w:val="both"/>
        <w:rPr>
          <w:sz w:val="28"/>
          <w:szCs w:val="28"/>
        </w:rPr>
      </w:pPr>
      <w:r w:rsidRPr="00AF549E">
        <w:rPr>
          <w:sz w:val="28"/>
          <w:szCs w:val="28"/>
        </w:rPr>
        <w:t>В соответствии с Законом Нижегородской области о</w:t>
      </w:r>
      <w:r>
        <w:rPr>
          <w:sz w:val="28"/>
          <w:szCs w:val="28"/>
        </w:rPr>
        <w:t>т 21 октября 2005 г</w:t>
      </w:r>
      <w:r w:rsidR="00A42614">
        <w:rPr>
          <w:sz w:val="28"/>
          <w:szCs w:val="28"/>
        </w:rPr>
        <w:t>.</w:t>
      </w:r>
      <w:r>
        <w:rPr>
          <w:sz w:val="28"/>
          <w:szCs w:val="28"/>
        </w:rPr>
        <w:t xml:space="preserve"> № 140-З "</w:t>
      </w:r>
      <w:r w:rsidR="00C65DFD" w:rsidRPr="00680C2A">
        <w:rPr>
          <w:bCs/>
          <w:sz w:val="28"/>
          <w:szCs w:val="28"/>
        </w:rPr>
        <w:t>О</w:t>
      </w:r>
      <w:r w:rsidR="00C65DFD">
        <w:rPr>
          <w:rFonts w:ascii="Arial" w:hAnsi="Arial" w:cs="Arial"/>
          <w:b/>
          <w:bCs/>
        </w:rPr>
        <w:t xml:space="preserve"> </w:t>
      </w:r>
      <w:r w:rsidR="00C65DFD" w:rsidRPr="00680C2A">
        <w:rPr>
          <w:bCs/>
          <w:sz w:val="28"/>
          <w:szCs w:val="28"/>
        </w:rPr>
        <w:t>наделении органов местного самоуправления</w:t>
      </w:r>
      <w:r w:rsidR="00C65DFD">
        <w:rPr>
          <w:bCs/>
          <w:sz w:val="28"/>
          <w:szCs w:val="28"/>
        </w:rPr>
        <w:t xml:space="preserve"> </w:t>
      </w:r>
      <w:r w:rsidR="00C65DFD" w:rsidRPr="00680C2A">
        <w:rPr>
          <w:bCs/>
          <w:sz w:val="28"/>
          <w:szCs w:val="28"/>
        </w:rPr>
        <w:t>отдельными государственными по</w:t>
      </w:r>
      <w:r w:rsidR="00C65DFD">
        <w:rPr>
          <w:bCs/>
          <w:sz w:val="28"/>
          <w:szCs w:val="28"/>
        </w:rPr>
        <w:t>лномочиями в области образования</w:t>
      </w:r>
      <w:r>
        <w:rPr>
          <w:sz w:val="28"/>
          <w:szCs w:val="28"/>
        </w:rPr>
        <w:t>"</w:t>
      </w:r>
      <w:r w:rsidRPr="00AF549E">
        <w:rPr>
          <w:sz w:val="28"/>
          <w:szCs w:val="28"/>
        </w:rPr>
        <w:t xml:space="preserve"> </w:t>
      </w:r>
    </w:p>
    <w:p w:rsidR="0007510D" w:rsidRDefault="009B77FE" w:rsidP="00FD4613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9311CB" w:rsidRDefault="00C6750C" w:rsidP="00FD4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07B07" w:rsidRPr="00773210">
        <w:rPr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5B7F4D" w:rsidRPr="00773210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5B7F4D" w:rsidRPr="00773210">
        <w:rPr>
          <w:sz w:val="28"/>
          <w:szCs w:val="28"/>
        </w:rPr>
        <w:t xml:space="preserve">7 </w:t>
      </w:r>
      <w:r>
        <w:rPr>
          <w:sz w:val="28"/>
          <w:szCs w:val="28"/>
        </w:rPr>
        <w:t>ноября</w:t>
      </w:r>
      <w:r w:rsidR="005B7F4D" w:rsidRPr="00773210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5B7F4D" w:rsidRPr="0077321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130</w:t>
      </w:r>
      <w:r w:rsidR="00DE2C26" w:rsidRPr="00773210">
        <w:rPr>
          <w:sz w:val="28"/>
          <w:szCs w:val="28"/>
        </w:rPr>
        <w:t xml:space="preserve"> </w:t>
      </w:r>
      <w:r w:rsidR="00F554ED" w:rsidRPr="00C6750C">
        <w:rPr>
          <w:sz w:val="28"/>
          <w:szCs w:val="28"/>
        </w:rPr>
        <w:t>"</w:t>
      </w:r>
      <w:r w:rsidRPr="00C6750C">
        <w:rPr>
          <w:sz w:val="28"/>
          <w:szCs w:val="28"/>
        </w:rPr>
        <w:t>О порядке расходования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  <w:r w:rsidR="00F554ED" w:rsidRPr="00C6750C">
        <w:rPr>
          <w:sz w:val="28"/>
          <w:szCs w:val="28"/>
        </w:rPr>
        <w:t>"</w:t>
      </w:r>
      <w:r w:rsidR="00A355E7">
        <w:rPr>
          <w:sz w:val="28"/>
          <w:szCs w:val="28"/>
        </w:rPr>
        <w:t xml:space="preserve"> (с </w:t>
      </w:r>
      <w:r w:rsidR="004B3909">
        <w:rPr>
          <w:sz w:val="28"/>
          <w:szCs w:val="28"/>
        </w:rPr>
        <w:t>изменениями от 19 июня 2025 года № 76</w:t>
      </w:r>
      <w:r w:rsidR="0069796F">
        <w:rPr>
          <w:sz w:val="28"/>
          <w:szCs w:val="28"/>
        </w:rPr>
        <w:t>, от 10 декабря 2025 года № 154</w:t>
      </w:r>
      <w:r w:rsidR="004B3909">
        <w:rPr>
          <w:sz w:val="28"/>
          <w:szCs w:val="28"/>
        </w:rPr>
        <w:t xml:space="preserve">) следующие </w:t>
      </w:r>
      <w:r w:rsidR="00A355E7">
        <w:rPr>
          <w:sz w:val="28"/>
          <w:szCs w:val="28"/>
        </w:rPr>
        <w:t xml:space="preserve">изменения: </w:t>
      </w:r>
    </w:p>
    <w:p w:rsidR="004A4918" w:rsidRDefault="004A4918" w:rsidP="00FD4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пункте 1 слово </w:t>
      </w:r>
      <w:r w:rsidRPr="004A4918">
        <w:rPr>
          <w:sz w:val="28"/>
          <w:szCs w:val="28"/>
        </w:rPr>
        <w:t>"образовательных</w:t>
      </w:r>
      <w:r>
        <w:rPr>
          <w:sz w:val="28"/>
          <w:szCs w:val="28"/>
        </w:rPr>
        <w:t>" заменить</w:t>
      </w:r>
      <w:r w:rsidR="007D147E">
        <w:rPr>
          <w:sz w:val="28"/>
          <w:szCs w:val="28"/>
        </w:rPr>
        <w:t xml:space="preserve"> словом "общеобразовательных".</w:t>
      </w:r>
      <w:bookmarkStart w:id="1" w:name="_GoBack"/>
      <w:bookmarkEnd w:id="1"/>
    </w:p>
    <w:p w:rsidR="009C0E06" w:rsidRDefault="004A4918" w:rsidP="00FD4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0E06">
        <w:rPr>
          <w:sz w:val="28"/>
          <w:szCs w:val="28"/>
        </w:rPr>
        <w:t xml:space="preserve">) В пункте 1 </w:t>
      </w:r>
      <w:r w:rsidR="009C0E06" w:rsidRPr="00FA6C67">
        <w:rPr>
          <w:sz w:val="28"/>
          <w:szCs w:val="28"/>
        </w:rPr>
        <w:t>раздела I. Приложения</w:t>
      </w:r>
      <w:r w:rsidR="009C0E06">
        <w:rPr>
          <w:sz w:val="28"/>
          <w:szCs w:val="28"/>
        </w:rPr>
        <w:t xml:space="preserve"> слово "образовательных" заменить словом "общеобразовательных".</w:t>
      </w:r>
    </w:p>
    <w:p w:rsidR="000E4043" w:rsidRDefault="004A4918" w:rsidP="00FD461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5DFF">
        <w:rPr>
          <w:sz w:val="28"/>
          <w:szCs w:val="28"/>
        </w:rPr>
        <w:t xml:space="preserve">) </w:t>
      </w:r>
      <w:r w:rsidR="000E4043">
        <w:rPr>
          <w:sz w:val="28"/>
          <w:szCs w:val="28"/>
        </w:rPr>
        <w:t xml:space="preserve">Абзац первый пункта 2 </w:t>
      </w:r>
      <w:r w:rsidR="000E4043" w:rsidRPr="00FA6C67">
        <w:rPr>
          <w:sz w:val="28"/>
          <w:szCs w:val="28"/>
        </w:rPr>
        <w:t>раздела I. Приложения</w:t>
      </w:r>
      <w:r w:rsidR="00651DCF">
        <w:rPr>
          <w:sz w:val="28"/>
          <w:szCs w:val="28"/>
        </w:rPr>
        <w:t xml:space="preserve"> </w:t>
      </w:r>
      <w:r w:rsidR="000E4043">
        <w:rPr>
          <w:sz w:val="28"/>
          <w:szCs w:val="28"/>
        </w:rPr>
        <w:t>изложить в следующей редакции:</w:t>
      </w:r>
    </w:p>
    <w:p w:rsidR="000E4043" w:rsidRPr="00E65A8A" w:rsidRDefault="000E4043" w:rsidP="00FD4613">
      <w:pPr>
        <w:ind w:firstLine="709"/>
        <w:jc w:val="both"/>
        <w:rPr>
          <w:color w:val="010302"/>
          <w:sz w:val="28"/>
          <w:szCs w:val="28"/>
        </w:rPr>
      </w:pPr>
      <w:r>
        <w:rPr>
          <w:sz w:val="28"/>
          <w:szCs w:val="28"/>
        </w:rPr>
        <w:t>"</w:t>
      </w:r>
      <w:r w:rsidRPr="00E65A8A">
        <w:rPr>
          <w:sz w:val="28"/>
          <w:szCs w:val="28"/>
        </w:rPr>
        <w:t xml:space="preserve">Субвенция предоставляется органам местного самоуправления муниципального образования - </w:t>
      </w:r>
      <w:proofErr w:type="spellStart"/>
      <w:r w:rsidRPr="00E65A8A">
        <w:rPr>
          <w:sz w:val="28"/>
          <w:szCs w:val="28"/>
        </w:rPr>
        <w:t>Ардатовский</w:t>
      </w:r>
      <w:proofErr w:type="spellEnd"/>
      <w:r w:rsidRPr="00E65A8A">
        <w:rPr>
          <w:sz w:val="28"/>
          <w:szCs w:val="28"/>
        </w:rPr>
        <w:t xml:space="preserve"> муниципальный округ Нижегородской области (далее – муниципальное образование, округ) на </w:t>
      </w:r>
      <w:r w:rsidRPr="00E65A8A">
        <w:rPr>
          <w:bCs/>
          <w:sz w:val="28"/>
          <w:szCs w:val="28"/>
        </w:rPr>
        <w:t xml:space="preserve">исполнение полномочий </w:t>
      </w:r>
      <w:r w:rsidRPr="00E65A8A">
        <w:rPr>
          <w:sz w:val="28"/>
          <w:szCs w:val="28"/>
        </w:rPr>
        <w:t xml:space="preserve">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</w:t>
      </w:r>
      <w:r>
        <w:rPr>
          <w:sz w:val="28"/>
          <w:szCs w:val="28"/>
        </w:rPr>
        <w:t>обще</w:t>
      </w:r>
      <w:r w:rsidRPr="000E4043">
        <w:rPr>
          <w:sz w:val="28"/>
          <w:szCs w:val="28"/>
        </w:rPr>
        <w:t>образовательных</w:t>
      </w:r>
      <w:r w:rsidRPr="00E65A8A">
        <w:rPr>
          <w:sz w:val="28"/>
          <w:szCs w:val="28"/>
        </w:rPr>
        <w:t xml:space="preserve"> организаций (далее – советники директоров) в соответствии с соглашением на предоставление субвенций, заключенного между </w:t>
      </w:r>
      <w:r w:rsidR="00FD2178">
        <w:rPr>
          <w:sz w:val="28"/>
          <w:szCs w:val="28"/>
        </w:rPr>
        <w:t>М</w:t>
      </w:r>
      <w:r w:rsidRPr="00E65A8A">
        <w:rPr>
          <w:sz w:val="28"/>
          <w:szCs w:val="28"/>
        </w:rPr>
        <w:t xml:space="preserve">инистерством образования Нижегородской области и муниципальным образованием, в государственной интегрированной информационной системе управления </w:t>
      </w:r>
      <w:r>
        <w:rPr>
          <w:sz w:val="28"/>
          <w:szCs w:val="28"/>
        </w:rPr>
        <w:t>общественными финансами "Электронный бюджет".".</w:t>
      </w:r>
    </w:p>
    <w:p w:rsidR="004B3909" w:rsidRDefault="00F6780F" w:rsidP="00FD4613">
      <w:pPr>
        <w:pStyle w:val="af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51DCF">
        <w:rPr>
          <w:sz w:val="28"/>
          <w:szCs w:val="28"/>
        </w:rPr>
        <w:t xml:space="preserve">) </w:t>
      </w:r>
      <w:r w:rsidR="004B3909">
        <w:rPr>
          <w:sz w:val="28"/>
          <w:szCs w:val="28"/>
        </w:rPr>
        <w:t>П</w:t>
      </w:r>
      <w:r w:rsidR="004B3909" w:rsidRPr="00FA6C67">
        <w:rPr>
          <w:sz w:val="28"/>
          <w:szCs w:val="28"/>
        </w:rPr>
        <w:t xml:space="preserve">ункт </w:t>
      </w:r>
      <w:r w:rsidR="004B3909">
        <w:rPr>
          <w:sz w:val="28"/>
          <w:szCs w:val="28"/>
        </w:rPr>
        <w:t>5</w:t>
      </w:r>
      <w:r w:rsidR="004B3909" w:rsidRPr="00FA6C67">
        <w:rPr>
          <w:sz w:val="28"/>
          <w:szCs w:val="28"/>
        </w:rPr>
        <w:t xml:space="preserve"> раздела I. Приложения</w:t>
      </w:r>
      <w:r w:rsidR="004B3909">
        <w:rPr>
          <w:sz w:val="28"/>
          <w:szCs w:val="28"/>
        </w:rPr>
        <w:t xml:space="preserve"> </w:t>
      </w:r>
      <w:r w:rsidR="009A2036">
        <w:rPr>
          <w:sz w:val="28"/>
          <w:szCs w:val="28"/>
        </w:rPr>
        <w:t>исключить.</w:t>
      </w:r>
    </w:p>
    <w:p w:rsidR="00AA3F09" w:rsidRPr="00AA3F09" w:rsidRDefault="00651DCF" w:rsidP="00FD4613">
      <w:pPr>
        <w:pStyle w:val="af6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AA3F09">
        <w:rPr>
          <w:sz w:val="28"/>
          <w:szCs w:val="28"/>
        </w:rPr>
        <w:t xml:space="preserve">В пункте 8 раздела </w:t>
      </w:r>
      <w:r w:rsidR="00AA3F09" w:rsidRPr="00AA3F09">
        <w:rPr>
          <w:sz w:val="28"/>
          <w:szCs w:val="28"/>
        </w:rPr>
        <w:t>II. Приложения слово "образовательным" заменить словом "общеобразовательным".</w:t>
      </w:r>
    </w:p>
    <w:p w:rsidR="00A622E5" w:rsidRDefault="00A622E5" w:rsidP="00FD4613">
      <w:pPr>
        <w:pStyle w:val="af6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AA3F09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9</w:t>
      </w:r>
      <w:r w:rsidRPr="00AA3F09">
        <w:rPr>
          <w:sz w:val="28"/>
          <w:szCs w:val="28"/>
        </w:rPr>
        <w:t xml:space="preserve"> раздела II. Приложения слово "образовательны</w:t>
      </w:r>
      <w:r>
        <w:rPr>
          <w:sz w:val="28"/>
          <w:szCs w:val="28"/>
        </w:rPr>
        <w:t>х</w:t>
      </w:r>
      <w:r w:rsidRPr="00AA3F09">
        <w:rPr>
          <w:sz w:val="28"/>
          <w:szCs w:val="28"/>
        </w:rPr>
        <w:t>" заменить словом "общеобразовательны</w:t>
      </w:r>
      <w:r>
        <w:rPr>
          <w:sz w:val="28"/>
          <w:szCs w:val="28"/>
        </w:rPr>
        <w:t>х</w:t>
      </w:r>
      <w:r w:rsidRPr="00AA3F09">
        <w:rPr>
          <w:sz w:val="28"/>
          <w:szCs w:val="28"/>
        </w:rPr>
        <w:t>".</w:t>
      </w:r>
    </w:p>
    <w:p w:rsidR="00C71DD5" w:rsidRDefault="00C71DD5" w:rsidP="00FD4613">
      <w:pPr>
        <w:pStyle w:val="af6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11 и 12</w:t>
      </w:r>
      <w:r w:rsidRPr="00C71DD5">
        <w:rPr>
          <w:sz w:val="28"/>
          <w:szCs w:val="28"/>
        </w:rPr>
        <w:t xml:space="preserve"> </w:t>
      </w:r>
      <w:r w:rsidRPr="00AA3F09">
        <w:rPr>
          <w:sz w:val="28"/>
          <w:szCs w:val="28"/>
        </w:rPr>
        <w:t>раздела II. Приложения</w:t>
      </w:r>
      <w:r>
        <w:rPr>
          <w:sz w:val="28"/>
          <w:szCs w:val="28"/>
        </w:rPr>
        <w:t xml:space="preserve"> считать пунктами 10 и 11 </w:t>
      </w:r>
      <w:r w:rsidRPr="00AA3F09">
        <w:rPr>
          <w:sz w:val="28"/>
          <w:szCs w:val="28"/>
        </w:rPr>
        <w:t>раздела II. Приложения</w:t>
      </w:r>
      <w:r>
        <w:rPr>
          <w:sz w:val="28"/>
          <w:szCs w:val="28"/>
        </w:rPr>
        <w:t>.</w:t>
      </w:r>
    </w:p>
    <w:p w:rsidR="00C71DD5" w:rsidRDefault="00C71DD5" w:rsidP="00FD4613">
      <w:pPr>
        <w:pStyle w:val="af6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10 </w:t>
      </w:r>
      <w:r w:rsidRPr="00AA3F09">
        <w:rPr>
          <w:sz w:val="28"/>
          <w:szCs w:val="28"/>
        </w:rPr>
        <w:t>раздела II. Приложения</w:t>
      </w:r>
      <w:r>
        <w:rPr>
          <w:sz w:val="28"/>
          <w:szCs w:val="28"/>
        </w:rPr>
        <w:t xml:space="preserve"> изложить в следующей редакции:</w:t>
      </w:r>
    </w:p>
    <w:p w:rsidR="001B6A43" w:rsidRPr="001B6A43" w:rsidRDefault="00C71DD5" w:rsidP="00FD4613">
      <w:pPr>
        <w:pStyle w:val="af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1B6A43">
        <w:rPr>
          <w:sz w:val="28"/>
          <w:szCs w:val="28"/>
        </w:rPr>
        <w:t>"10.</w:t>
      </w:r>
      <w:r w:rsidR="001B6A43" w:rsidRPr="001B6A43">
        <w:rPr>
          <w:color w:val="222222"/>
          <w:sz w:val="28"/>
          <w:szCs w:val="28"/>
        </w:rPr>
        <w:t xml:space="preserve"> Ежемесячная выплата советникам директоров является составной частью заработной платы педагогического работника, в связи с этим выплачивается педагогическим работникам одновременно с выплатой заработной платы ежемесячно за полностью отработанное в календарном месяце время и учитывается при:</w:t>
      </w:r>
    </w:p>
    <w:p w:rsidR="001B6A43" w:rsidRPr="001B6A43" w:rsidRDefault="001B6A43" w:rsidP="00FD4613">
      <w:pPr>
        <w:pStyle w:val="af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1B6A43">
        <w:rPr>
          <w:color w:val="222222"/>
          <w:sz w:val="28"/>
          <w:szCs w:val="28"/>
        </w:rPr>
        <w:t xml:space="preserve">а) </w:t>
      </w:r>
      <w:proofErr w:type="gramStart"/>
      <w:r w:rsidRPr="001B6A43">
        <w:rPr>
          <w:color w:val="222222"/>
          <w:sz w:val="28"/>
          <w:szCs w:val="28"/>
        </w:rPr>
        <w:t>определении</w:t>
      </w:r>
      <w:proofErr w:type="gramEnd"/>
      <w:r w:rsidRPr="001B6A43">
        <w:rPr>
          <w:color w:val="222222"/>
          <w:sz w:val="28"/>
          <w:szCs w:val="28"/>
        </w:rPr>
        <w:t xml:space="preserve"> налоговой базы по налогу на доходы физических лиц, как и другие доходы налогоплательщика, полученные им как в денежной, так и в натуральной форме;</w:t>
      </w:r>
    </w:p>
    <w:p w:rsidR="001B6A43" w:rsidRPr="001B6A43" w:rsidRDefault="001B6A43" w:rsidP="00FD4613">
      <w:pPr>
        <w:pStyle w:val="af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1B6A43">
        <w:rPr>
          <w:color w:val="222222"/>
          <w:sz w:val="28"/>
          <w:szCs w:val="28"/>
        </w:rPr>
        <w:t xml:space="preserve">б) </w:t>
      </w:r>
      <w:proofErr w:type="gramStart"/>
      <w:r w:rsidRPr="001B6A43">
        <w:rPr>
          <w:color w:val="222222"/>
          <w:sz w:val="28"/>
          <w:szCs w:val="28"/>
        </w:rPr>
        <w:t>определении</w:t>
      </w:r>
      <w:proofErr w:type="gramEnd"/>
      <w:r w:rsidRPr="001B6A43">
        <w:rPr>
          <w:color w:val="222222"/>
          <w:sz w:val="28"/>
          <w:szCs w:val="28"/>
        </w:rPr>
        <w:t xml:space="preserve"> единого налогового п</w:t>
      </w:r>
      <w:r w:rsidR="0099250C">
        <w:rPr>
          <w:color w:val="222222"/>
          <w:sz w:val="28"/>
          <w:szCs w:val="28"/>
        </w:rPr>
        <w:t>латежа в Социальный фонд России.</w:t>
      </w:r>
    </w:p>
    <w:p w:rsidR="001B6A43" w:rsidRPr="006A1026" w:rsidRDefault="0099250C" w:rsidP="00FD4613">
      <w:pPr>
        <w:pStyle w:val="af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color w:val="222222"/>
          <w:sz w:val="28"/>
          <w:szCs w:val="28"/>
        </w:rPr>
        <w:t>в</w:t>
      </w:r>
      <w:r w:rsidR="001B6A43" w:rsidRPr="001B6A43">
        <w:rPr>
          <w:color w:val="222222"/>
          <w:sz w:val="28"/>
          <w:szCs w:val="28"/>
        </w:rPr>
        <w:t>) расчете среднего заработка для всех случаев его определения независимо от источников этих выплат, в том числе при оплате ежегодных основных удлиненных оплачиваемых и ежегодных дополнительных оплачиваемых отпусков в соответствии с положениями статьи</w:t>
      </w:r>
      <w:r w:rsidR="001B6A43">
        <w:rPr>
          <w:color w:val="222222"/>
          <w:sz w:val="28"/>
          <w:szCs w:val="28"/>
        </w:rPr>
        <w:t xml:space="preserve"> </w:t>
      </w:r>
      <w:hyperlink r:id="rId7" w:history="1">
        <w:r w:rsidR="001B6A43" w:rsidRPr="006A1026">
          <w:rPr>
            <w:rStyle w:val="a7"/>
            <w:color w:val="auto"/>
            <w:sz w:val="28"/>
            <w:szCs w:val="28"/>
            <w:bdr w:val="none" w:sz="0" w:space="0" w:color="auto" w:frame="1"/>
          </w:rPr>
          <w:t>139 Трудового кодекса Российской Федерации</w:t>
        </w:r>
      </w:hyperlink>
      <w:r w:rsidR="001B6A43" w:rsidRPr="006A1026">
        <w:rPr>
          <w:sz w:val="28"/>
          <w:szCs w:val="28"/>
        </w:rPr>
        <w:t xml:space="preserve"> и Положением об особенностях порядка исчисления средней заработной платы, утвержденным </w:t>
      </w:r>
      <w:hyperlink r:id="rId8" w:history="1">
        <w:r w:rsidR="001B6A43" w:rsidRPr="006A1026">
          <w:rPr>
            <w:rStyle w:val="a7"/>
            <w:color w:val="auto"/>
            <w:sz w:val="28"/>
            <w:szCs w:val="28"/>
            <w:bdr w:val="none" w:sz="0" w:space="0" w:color="auto" w:frame="1"/>
          </w:rPr>
          <w:t xml:space="preserve">постановлением Правительства Российской Федерации от 24 </w:t>
        </w:r>
        <w:r w:rsidR="007125D3">
          <w:rPr>
            <w:rStyle w:val="a7"/>
            <w:color w:val="auto"/>
            <w:sz w:val="28"/>
            <w:szCs w:val="28"/>
            <w:bdr w:val="none" w:sz="0" w:space="0" w:color="auto" w:frame="1"/>
          </w:rPr>
          <w:t>апреля</w:t>
        </w:r>
        <w:r w:rsidR="001B6A43" w:rsidRPr="006A1026">
          <w:rPr>
            <w:rStyle w:val="a7"/>
            <w:color w:val="auto"/>
            <w:sz w:val="28"/>
            <w:szCs w:val="28"/>
            <w:bdr w:val="none" w:sz="0" w:space="0" w:color="auto" w:frame="1"/>
          </w:rPr>
          <w:t xml:space="preserve"> 20</w:t>
        </w:r>
        <w:r w:rsidR="007125D3">
          <w:rPr>
            <w:rStyle w:val="a7"/>
            <w:color w:val="auto"/>
            <w:sz w:val="28"/>
            <w:szCs w:val="28"/>
            <w:bdr w:val="none" w:sz="0" w:space="0" w:color="auto" w:frame="1"/>
          </w:rPr>
          <w:t>25</w:t>
        </w:r>
        <w:r w:rsidR="001B6A43" w:rsidRPr="006A1026">
          <w:rPr>
            <w:rStyle w:val="a7"/>
            <w:color w:val="auto"/>
            <w:sz w:val="28"/>
            <w:szCs w:val="28"/>
            <w:bdr w:val="none" w:sz="0" w:space="0" w:color="auto" w:frame="1"/>
          </w:rPr>
          <w:t xml:space="preserve"> г. </w:t>
        </w:r>
        <w:r>
          <w:rPr>
            <w:rStyle w:val="a7"/>
            <w:color w:val="auto"/>
            <w:sz w:val="28"/>
            <w:szCs w:val="28"/>
            <w:bdr w:val="none" w:sz="0" w:space="0" w:color="auto" w:frame="1"/>
          </w:rPr>
          <w:t>№</w:t>
        </w:r>
        <w:r w:rsidR="001B6A43" w:rsidRPr="006A1026">
          <w:rPr>
            <w:rStyle w:val="a7"/>
            <w:color w:val="auto"/>
            <w:sz w:val="28"/>
            <w:szCs w:val="28"/>
            <w:bdr w:val="none" w:sz="0" w:space="0" w:color="auto" w:frame="1"/>
          </w:rPr>
          <w:t xml:space="preserve"> </w:t>
        </w:r>
        <w:r w:rsidR="007125D3">
          <w:rPr>
            <w:rStyle w:val="a7"/>
            <w:color w:val="auto"/>
            <w:sz w:val="28"/>
            <w:szCs w:val="28"/>
            <w:bdr w:val="none" w:sz="0" w:space="0" w:color="auto" w:frame="1"/>
          </w:rPr>
          <w:t>540</w:t>
        </w:r>
      </w:hyperlink>
      <w:r w:rsidR="001B6A43" w:rsidRPr="006A1026">
        <w:rPr>
          <w:sz w:val="28"/>
          <w:szCs w:val="28"/>
        </w:rPr>
        <w:t xml:space="preserve"> "Об особенностях</w:t>
      </w:r>
      <w:proofErr w:type="gramEnd"/>
      <w:r w:rsidR="001B6A43" w:rsidRPr="006A1026">
        <w:rPr>
          <w:sz w:val="28"/>
          <w:szCs w:val="28"/>
        </w:rPr>
        <w:t xml:space="preserve"> порядка исчисления средней заработной платы";</w:t>
      </w:r>
    </w:p>
    <w:p w:rsidR="001B6A43" w:rsidRPr="001B6A43" w:rsidRDefault="0099250C" w:rsidP="00FD4613">
      <w:pPr>
        <w:pStyle w:val="af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1B6A43" w:rsidRPr="006A1026">
        <w:rPr>
          <w:sz w:val="28"/>
          <w:szCs w:val="28"/>
        </w:rPr>
        <w:t>) исчислении пособий по временной нетрудоспособности, по беременности и родам, в порядке, предусмотренном статьей 14 Федерального</w:t>
      </w:r>
      <w:r w:rsidR="006A1026" w:rsidRPr="006A1026">
        <w:rPr>
          <w:sz w:val="28"/>
          <w:szCs w:val="28"/>
        </w:rPr>
        <w:t xml:space="preserve"> </w:t>
      </w:r>
      <w:hyperlink r:id="rId9" w:history="1">
        <w:r w:rsidR="001B6A43" w:rsidRPr="006A1026">
          <w:rPr>
            <w:rStyle w:val="a7"/>
            <w:color w:val="auto"/>
            <w:sz w:val="28"/>
            <w:szCs w:val="28"/>
            <w:bdr w:val="none" w:sz="0" w:space="0" w:color="auto" w:frame="1"/>
          </w:rPr>
          <w:t>закона от 29 декабря 2006 г. № 255-ФЗ</w:t>
        </w:r>
      </w:hyperlink>
      <w:r w:rsidR="001B6A43">
        <w:rPr>
          <w:color w:val="222222"/>
          <w:sz w:val="28"/>
          <w:szCs w:val="28"/>
        </w:rPr>
        <w:t xml:space="preserve"> </w:t>
      </w:r>
      <w:r w:rsidR="001B6A43" w:rsidRPr="001B6A43">
        <w:rPr>
          <w:color w:val="222222"/>
          <w:sz w:val="28"/>
          <w:szCs w:val="28"/>
        </w:rPr>
        <w:t xml:space="preserve">"Об обязательном социальном страховании на случай временной нетрудоспособности и в связи с материнством" (далее - Федеральный закон </w:t>
      </w:r>
      <w:r w:rsidR="001B6A43">
        <w:rPr>
          <w:color w:val="222222"/>
          <w:sz w:val="28"/>
          <w:szCs w:val="28"/>
        </w:rPr>
        <w:t>№</w:t>
      </w:r>
      <w:r w:rsidR="001B6A43" w:rsidRPr="001B6A43">
        <w:rPr>
          <w:color w:val="222222"/>
          <w:sz w:val="28"/>
          <w:szCs w:val="28"/>
        </w:rPr>
        <w:t xml:space="preserve"> 255-ФЗ).</w:t>
      </w:r>
      <w:proofErr w:type="gramEnd"/>
    </w:p>
    <w:p w:rsidR="00FD2178" w:rsidRDefault="001B6A43" w:rsidP="00FD4613">
      <w:pPr>
        <w:pStyle w:val="af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1B6A43">
        <w:rPr>
          <w:color w:val="222222"/>
          <w:sz w:val="28"/>
          <w:szCs w:val="28"/>
        </w:rPr>
        <w:t xml:space="preserve">В случае если в течение месяца часть времени приходится на работу в должности, а часть времени связана с временной нетрудоспособностью, то работнику за часть календарного месяца будет пропорционально начислена заработная плата с учетом денежного вознаграждения, а за дни нетрудоспособности - пособие по временной нетрудоспособности, исчисленное в порядке, установленном положениями Федерального закона </w:t>
      </w:r>
      <w:r>
        <w:rPr>
          <w:color w:val="222222"/>
          <w:sz w:val="28"/>
          <w:szCs w:val="28"/>
        </w:rPr>
        <w:t>№</w:t>
      </w:r>
      <w:r w:rsidRPr="001B6A43">
        <w:rPr>
          <w:color w:val="222222"/>
          <w:sz w:val="28"/>
          <w:szCs w:val="28"/>
        </w:rPr>
        <w:t xml:space="preserve"> 255-ФЗ.</w:t>
      </w:r>
      <w:proofErr w:type="gramEnd"/>
      <w:r w:rsidRPr="001B6A43">
        <w:rPr>
          <w:color w:val="222222"/>
          <w:sz w:val="28"/>
          <w:szCs w:val="28"/>
        </w:rPr>
        <w:t xml:space="preserve"> При этом за первые 3 дня временной нетрудоспособности пособие выплачивает</w:t>
      </w:r>
      <w:r w:rsidR="00FD2178">
        <w:rPr>
          <w:color w:val="222222"/>
          <w:sz w:val="28"/>
          <w:szCs w:val="28"/>
        </w:rPr>
        <w:t>ся за счет средств работодателя</w:t>
      </w:r>
      <w:proofErr w:type="gramStart"/>
      <w:r w:rsidR="00FD2178">
        <w:rPr>
          <w:color w:val="222222"/>
          <w:sz w:val="28"/>
          <w:szCs w:val="28"/>
        </w:rPr>
        <w:t>.</w:t>
      </w:r>
      <w:r w:rsidR="00FD4613" w:rsidRPr="00FD2178">
        <w:rPr>
          <w:sz w:val="28"/>
          <w:szCs w:val="28"/>
        </w:rPr>
        <w:t>"</w:t>
      </w:r>
      <w:r w:rsidR="00FD4613">
        <w:rPr>
          <w:sz w:val="28"/>
          <w:szCs w:val="28"/>
        </w:rPr>
        <w:t>.</w:t>
      </w:r>
      <w:proofErr w:type="gramEnd"/>
    </w:p>
    <w:p w:rsidR="00FD2178" w:rsidRDefault="00F6780F" w:rsidP="00FD4613">
      <w:pPr>
        <w:pStyle w:val="af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color w:val="222222"/>
          <w:sz w:val="28"/>
          <w:szCs w:val="28"/>
        </w:rPr>
        <w:t>9</w:t>
      </w:r>
      <w:r w:rsidR="00FD2178">
        <w:rPr>
          <w:color w:val="222222"/>
          <w:sz w:val="28"/>
          <w:szCs w:val="28"/>
        </w:rPr>
        <w:t xml:space="preserve">) </w:t>
      </w:r>
      <w:r w:rsidR="006A1026" w:rsidRPr="00FD2178">
        <w:rPr>
          <w:color w:val="222222"/>
          <w:sz w:val="28"/>
          <w:szCs w:val="28"/>
        </w:rPr>
        <w:t xml:space="preserve">Пункт 13 </w:t>
      </w:r>
      <w:r w:rsidR="006A1026" w:rsidRPr="00FD2178">
        <w:rPr>
          <w:sz w:val="28"/>
          <w:szCs w:val="28"/>
        </w:rPr>
        <w:t>раздела III Приложения считать пунктом 12 раздела III Приложения.</w:t>
      </w:r>
      <w:r w:rsidR="00FD2178">
        <w:rPr>
          <w:sz w:val="28"/>
          <w:szCs w:val="28"/>
        </w:rPr>
        <w:t xml:space="preserve"> </w:t>
      </w:r>
    </w:p>
    <w:p w:rsidR="009A2036" w:rsidRPr="00FD2178" w:rsidRDefault="00F6780F" w:rsidP="00FD4613">
      <w:pPr>
        <w:pStyle w:val="af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</w:t>
      </w:r>
      <w:r w:rsidR="00FD2178">
        <w:rPr>
          <w:sz w:val="28"/>
          <w:szCs w:val="28"/>
        </w:rPr>
        <w:t xml:space="preserve">) </w:t>
      </w:r>
      <w:r w:rsidR="009A2036" w:rsidRPr="00FD2178">
        <w:rPr>
          <w:sz w:val="28"/>
          <w:szCs w:val="28"/>
        </w:rPr>
        <w:t>В пункте 1</w:t>
      </w:r>
      <w:r w:rsidR="0001702B" w:rsidRPr="00FD2178">
        <w:rPr>
          <w:sz w:val="28"/>
          <w:szCs w:val="28"/>
        </w:rPr>
        <w:t>2</w:t>
      </w:r>
      <w:r w:rsidR="009A2036" w:rsidRPr="00FD2178">
        <w:rPr>
          <w:sz w:val="28"/>
          <w:szCs w:val="28"/>
        </w:rPr>
        <w:t xml:space="preserve"> </w:t>
      </w:r>
      <w:r w:rsidR="00FD4613">
        <w:rPr>
          <w:sz w:val="28"/>
          <w:szCs w:val="28"/>
        </w:rPr>
        <w:t>раздела III Приложения слова "</w:t>
      </w:r>
      <w:r w:rsidR="009A2036" w:rsidRPr="00FD2178">
        <w:rPr>
          <w:sz w:val="28"/>
          <w:szCs w:val="28"/>
        </w:rPr>
        <w:t>Министерство образования и науки Нижегородс</w:t>
      </w:r>
      <w:r w:rsidR="00FD4613">
        <w:rPr>
          <w:sz w:val="28"/>
          <w:szCs w:val="28"/>
        </w:rPr>
        <w:t>кой области" заменить словами "</w:t>
      </w:r>
      <w:r w:rsidR="009A2036" w:rsidRPr="00FD2178">
        <w:rPr>
          <w:sz w:val="28"/>
          <w:szCs w:val="28"/>
        </w:rPr>
        <w:t>Министерство образования Нижегородской области".</w:t>
      </w:r>
    </w:p>
    <w:p w:rsidR="00BB1C79" w:rsidRPr="00F6780F" w:rsidRDefault="00FD2178" w:rsidP="00FD4613">
      <w:pPr>
        <w:pStyle w:val="af6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F6780F">
        <w:rPr>
          <w:sz w:val="28"/>
          <w:szCs w:val="28"/>
        </w:rPr>
        <w:t xml:space="preserve"> </w:t>
      </w:r>
      <w:r w:rsidR="00BB1C79" w:rsidRPr="00F6780F">
        <w:rPr>
          <w:sz w:val="28"/>
          <w:szCs w:val="28"/>
        </w:rPr>
        <w:t xml:space="preserve">Приложение дополнить разделом </w:t>
      </w:r>
      <w:r w:rsidR="00BB1C79" w:rsidRPr="00F6780F">
        <w:rPr>
          <w:sz w:val="28"/>
          <w:szCs w:val="28"/>
          <w:lang w:val="en-US"/>
        </w:rPr>
        <w:t>III</w:t>
      </w:r>
      <w:r w:rsidR="00BB1C79" w:rsidRPr="00F6780F">
        <w:rPr>
          <w:sz w:val="28"/>
          <w:szCs w:val="28"/>
          <w:vertAlign w:val="superscript"/>
        </w:rPr>
        <w:t>2</w:t>
      </w:r>
      <w:r w:rsidR="00BB1C79" w:rsidRPr="00F6780F">
        <w:rPr>
          <w:sz w:val="28"/>
          <w:szCs w:val="28"/>
        </w:rPr>
        <w:t xml:space="preserve"> следующе</w:t>
      </w:r>
      <w:r w:rsidR="002B2D5E">
        <w:rPr>
          <w:sz w:val="28"/>
          <w:szCs w:val="28"/>
        </w:rPr>
        <w:t>го содержания</w:t>
      </w:r>
      <w:r w:rsidR="00BB1C79" w:rsidRPr="00F6780F">
        <w:rPr>
          <w:sz w:val="28"/>
          <w:szCs w:val="28"/>
        </w:rPr>
        <w:t>:</w:t>
      </w:r>
    </w:p>
    <w:p w:rsidR="00BB1C79" w:rsidRPr="00BF63A5" w:rsidRDefault="00BB1C79" w:rsidP="00FD4613">
      <w:pPr>
        <w:pStyle w:val="af6"/>
        <w:ind w:left="0" w:firstLine="709"/>
        <w:jc w:val="both"/>
        <w:rPr>
          <w:sz w:val="28"/>
          <w:szCs w:val="28"/>
        </w:rPr>
      </w:pPr>
      <w:r w:rsidRPr="00BF63A5">
        <w:rPr>
          <w:sz w:val="28"/>
          <w:szCs w:val="28"/>
        </w:rPr>
        <w:lastRenderedPageBreak/>
        <w:t>"</w:t>
      </w:r>
      <w:r w:rsidRPr="00BF63A5">
        <w:rPr>
          <w:sz w:val="28"/>
          <w:szCs w:val="28"/>
          <w:lang w:val="en-US"/>
        </w:rPr>
        <w:t>III</w:t>
      </w:r>
      <w:r w:rsidRPr="00BF63A5">
        <w:rPr>
          <w:sz w:val="28"/>
          <w:szCs w:val="28"/>
          <w:vertAlign w:val="superscript"/>
        </w:rPr>
        <w:t>2</w:t>
      </w:r>
      <w:r w:rsidRPr="00BF63A5">
        <w:rPr>
          <w:sz w:val="28"/>
          <w:szCs w:val="28"/>
        </w:rPr>
        <w:t xml:space="preserve"> Условия и порядок прекращения осуществления органами местного самоуправления отдельных государственных полномочий в области образования</w:t>
      </w:r>
    </w:p>
    <w:p w:rsidR="00FD4613" w:rsidRDefault="00FD4613" w:rsidP="00FD461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B1C79" w:rsidRPr="009A3EF4" w:rsidRDefault="00BB1C79" w:rsidP="00FD461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3EF4">
        <w:rPr>
          <w:sz w:val="28"/>
          <w:szCs w:val="28"/>
        </w:rPr>
        <w:t>1</w:t>
      </w:r>
      <w:r w:rsidR="0001702B">
        <w:rPr>
          <w:sz w:val="28"/>
          <w:szCs w:val="28"/>
        </w:rPr>
        <w:t>3</w:t>
      </w:r>
      <w:r w:rsidRPr="009A3EF4">
        <w:rPr>
          <w:sz w:val="28"/>
          <w:szCs w:val="28"/>
        </w:rPr>
        <w:t xml:space="preserve">. Исполнение отдельных государственных полномочий в области образования может быть прекращено в случае вступления в силу федерального закона, закона Нижегородской области, в связи с которыми реализация отдельных государственных полномочий органами местного самоуправления становится невозможной. </w:t>
      </w:r>
    </w:p>
    <w:p w:rsidR="00BB1C79" w:rsidRPr="009A3EF4" w:rsidRDefault="0001702B" w:rsidP="00FD461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14</w:t>
      </w:r>
      <w:r w:rsidR="00BB1C79" w:rsidRPr="009A3EF4">
        <w:rPr>
          <w:sz w:val="28"/>
          <w:szCs w:val="28"/>
        </w:rPr>
        <w:t xml:space="preserve">. Исполнение отдельных государственных полномочий в области образования может быть прекращено или приостановлено законом Нижегородской области по инициативе Губернатора Нижегородской области в отношении муниципального </w:t>
      </w:r>
      <w:r w:rsidR="00FD4613">
        <w:rPr>
          <w:sz w:val="28"/>
          <w:szCs w:val="28"/>
        </w:rPr>
        <w:t>образования</w:t>
      </w:r>
      <w:r w:rsidR="00BB1C79" w:rsidRPr="009A3EF4">
        <w:rPr>
          <w:sz w:val="28"/>
          <w:szCs w:val="28"/>
        </w:rPr>
        <w:t xml:space="preserve"> по следующим основаниям: </w:t>
      </w:r>
    </w:p>
    <w:p w:rsidR="00BB1C79" w:rsidRPr="001F6FA5" w:rsidRDefault="00BB1C79" w:rsidP="00FD461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3EF4">
        <w:rPr>
          <w:sz w:val="28"/>
          <w:szCs w:val="28"/>
        </w:rPr>
        <w:t xml:space="preserve">1) в случае неисполнения, ненадлежащего исполнения или невозможности исполнения органами местного самоуправления </w:t>
      </w:r>
      <w:r w:rsidRPr="001F6FA5">
        <w:rPr>
          <w:sz w:val="28"/>
          <w:szCs w:val="28"/>
        </w:rPr>
        <w:t xml:space="preserve">отдельных государственных полномочий в области образования; </w:t>
      </w:r>
    </w:p>
    <w:p w:rsidR="00BB1C79" w:rsidRPr="001F6FA5" w:rsidRDefault="00BB1C79" w:rsidP="00FD461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F6FA5">
        <w:rPr>
          <w:sz w:val="28"/>
          <w:szCs w:val="28"/>
        </w:rPr>
        <w:t>2) в случае нецелесообразности осуществления органами местного самоуправления отдельных государственных полномочий в области образования;</w:t>
      </w:r>
    </w:p>
    <w:p w:rsidR="00BB1C79" w:rsidRPr="001F6FA5" w:rsidRDefault="00BB1C79" w:rsidP="00FD461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F6FA5">
        <w:rPr>
          <w:sz w:val="28"/>
          <w:szCs w:val="28"/>
        </w:rPr>
        <w:t>3) по иным основаниям, предусмотренным законодательством Российской Федерации и Нижегородской области.</w:t>
      </w:r>
    </w:p>
    <w:p w:rsidR="00BB1C79" w:rsidRDefault="0001702B" w:rsidP="00FD461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1F6FA5">
        <w:rPr>
          <w:sz w:val="28"/>
          <w:szCs w:val="28"/>
        </w:rPr>
        <w:t>1</w:t>
      </w:r>
      <w:r w:rsidR="009763C3" w:rsidRPr="001F6FA5">
        <w:rPr>
          <w:sz w:val="28"/>
          <w:szCs w:val="28"/>
        </w:rPr>
        <w:t>5</w:t>
      </w:r>
      <w:r w:rsidR="00BB1C79" w:rsidRPr="001F6FA5">
        <w:rPr>
          <w:sz w:val="28"/>
          <w:szCs w:val="28"/>
        </w:rPr>
        <w:t>. Возврат финансовых средств, переданных органам местного самоуправления для осуществления отдельных государственных полномочий в области образования, в случае прекращения или приостановления</w:t>
      </w:r>
      <w:r w:rsidR="00BB1C79" w:rsidRPr="009A3EF4">
        <w:rPr>
          <w:sz w:val="28"/>
          <w:szCs w:val="28"/>
        </w:rPr>
        <w:t xml:space="preserve"> их реализации органами местного самоуправления осуществляется в порядке, предусмотренном законодательством Российской Федерации и Нижегородской области</w:t>
      </w:r>
      <w:r w:rsidR="00BB1C79" w:rsidRPr="009A3EF4">
        <w:rPr>
          <w:rFonts w:ascii="Arial" w:hAnsi="Arial" w:cs="Arial"/>
        </w:rPr>
        <w:t>.".</w:t>
      </w:r>
    </w:p>
    <w:p w:rsidR="00651DCF" w:rsidRPr="00AB5C92" w:rsidRDefault="004B51A2" w:rsidP="00FD461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B5C92">
        <w:rPr>
          <w:sz w:val="28"/>
          <w:szCs w:val="28"/>
        </w:rPr>
        <w:t>1</w:t>
      </w:r>
      <w:r w:rsidR="009763C3">
        <w:rPr>
          <w:sz w:val="28"/>
          <w:szCs w:val="28"/>
        </w:rPr>
        <w:t>2</w:t>
      </w:r>
      <w:r w:rsidRPr="00AB5C92">
        <w:rPr>
          <w:sz w:val="28"/>
          <w:szCs w:val="28"/>
        </w:rPr>
        <w:t xml:space="preserve">) </w:t>
      </w:r>
      <w:r w:rsidR="00AB5C92" w:rsidRPr="00AB5C92">
        <w:rPr>
          <w:sz w:val="28"/>
          <w:szCs w:val="28"/>
        </w:rPr>
        <w:t xml:space="preserve">Пункты 14 и 15 раздела </w:t>
      </w:r>
      <w:r w:rsidR="00AB5C92">
        <w:rPr>
          <w:sz w:val="28"/>
          <w:szCs w:val="28"/>
        </w:rPr>
        <w:t xml:space="preserve">IV. Приложения считать пунктами 16 и 17 </w:t>
      </w:r>
      <w:r w:rsidR="00AB5C92" w:rsidRPr="00AB5C92">
        <w:rPr>
          <w:sz w:val="28"/>
          <w:szCs w:val="28"/>
        </w:rPr>
        <w:t xml:space="preserve">раздела </w:t>
      </w:r>
      <w:r w:rsidR="00AB5C92">
        <w:rPr>
          <w:sz w:val="28"/>
          <w:szCs w:val="28"/>
        </w:rPr>
        <w:t>IV. Приложения.</w:t>
      </w:r>
    </w:p>
    <w:p w:rsidR="004B3909" w:rsidRDefault="004B3909" w:rsidP="00FD461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2. Настоящее решение вступает в силу со дня его офици</w:t>
      </w:r>
      <w:r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p w:rsidR="007E2918" w:rsidRDefault="007E2918" w:rsidP="00FD461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2918" w:rsidRDefault="007E2918" w:rsidP="004B390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369"/>
        <w:gridCol w:w="1012"/>
        <w:gridCol w:w="4139"/>
      </w:tblGrid>
      <w:tr w:rsidR="004B3909" w:rsidRPr="00E10FD7" w:rsidTr="007E2918">
        <w:trPr>
          <w:trHeight w:val="1088"/>
        </w:trPr>
        <w:tc>
          <w:tcPr>
            <w:tcW w:w="4369" w:type="dxa"/>
            <w:shd w:val="clear" w:color="auto" w:fill="auto"/>
          </w:tcPr>
          <w:p w:rsidR="004B3909" w:rsidRPr="00E10FD7" w:rsidRDefault="004B3909" w:rsidP="008A77F4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4B3909" w:rsidRPr="00E10FD7" w:rsidRDefault="004B3909" w:rsidP="008A77F4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_______________ </w:t>
            </w:r>
            <w:r w:rsidRPr="00E10FD7">
              <w:rPr>
                <w:sz w:val="28"/>
                <w:szCs w:val="27"/>
              </w:rPr>
              <w:t>М.А. Мякишева</w:t>
            </w:r>
          </w:p>
        </w:tc>
        <w:tc>
          <w:tcPr>
            <w:tcW w:w="1012" w:type="dxa"/>
            <w:shd w:val="clear" w:color="auto" w:fill="auto"/>
          </w:tcPr>
          <w:p w:rsidR="004B3909" w:rsidRPr="00E10FD7" w:rsidRDefault="004B3909" w:rsidP="008A77F4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139" w:type="dxa"/>
            <w:shd w:val="clear" w:color="auto" w:fill="auto"/>
          </w:tcPr>
          <w:p w:rsidR="004B3909" w:rsidRPr="00E10FD7" w:rsidRDefault="004B3909" w:rsidP="008A77F4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proofErr w:type="spellStart"/>
            <w:r>
              <w:rPr>
                <w:sz w:val="28"/>
                <w:szCs w:val="25"/>
              </w:rPr>
              <w:t>Врип</w:t>
            </w:r>
            <w:proofErr w:type="spellEnd"/>
            <w:r>
              <w:rPr>
                <w:sz w:val="28"/>
                <w:szCs w:val="25"/>
              </w:rPr>
              <w:t xml:space="preserve"> г</w:t>
            </w:r>
            <w:r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ы</w:t>
            </w:r>
            <w:r w:rsidRPr="00E10FD7">
              <w:rPr>
                <w:sz w:val="28"/>
                <w:szCs w:val="25"/>
              </w:rPr>
              <w:t xml:space="preserve"> местного самоуправления </w:t>
            </w:r>
            <w:r>
              <w:rPr>
                <w:sz w:val="28"/>
                <w:szCs w:val="25"/>
              </w:rPr>
              <w:t>округа</w:t>
            </w:r>
          </w:p>
          <w:p w:rsidR="004B3909" w:rsidRPr="00E10FD7" w:rsidRDefault="004B3909" w:rsidP="008A77F4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>
              <w:rPr>
                <w:sz w:val="28"/>
                <w:szCs w:val="25"/>
              </w:rPr>
              <w:t xml:space="preserve"> </w:t>
            </w:r>
            <w:proofErr w:type="spellStart"/>
            <w:r>
              <w:rPr>
                <w:sz w:val="28"/>
                <w:szCs w:val="25"/>
              </w:rPr>
              <w:t>С.В.Будашова</w:t>
            </w:r>
            <w:proofErr w:type="spellEnd"/>
          </w:p>
        </w:tc>
      </w:tr>
    </w:tbl>
    <w:p w:rsidR="004B3909" w:rsidRDefault="004B3909" w:rsidP="004B3909">
      <w:pPr>
        <w:jc w:val="both"/>
        <w:rPr>
          <w:sz w:val="28"/>
          <w:szCs w:val="28"/>
        </w:rPr>
      </w:pPr>
    </w:p>
    <w:p w:rsidR="00CA3EA3" w:rsidRDefault="00CA3EA3" w:rsidP="00257262">
      <w:pPr>
        <w:jc w:val="both"/>
        <w:rPr>
          <w:sz w:val="28"/>
          <w:szCs w:val="28"/>
        </w:rPr>
      </w:pPr>
    </w:p>
    <w:sectPr w:rsidR="00CA3EA3" w:rsidSect="00735E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6769C"/>
    <w:multiLevelType w:val="hybridMultilevel"/>
    <w:tmpl w:val="9650FA94"/>
    <w:lvl w:ilvl="0" w:tplc="3A16D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EA7FEF"/>
    <w:multiLevelType w:val="hybridMultilevel"/>
    <w:tmpl w:val="FB685FB4"/>
    <w:lvl w:ilvl="0" w:tplc="35C649C8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67153CA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0C91513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04046"/>
    <w:multiLevelType w:val="hybridMultilevel"/>
    <w:tmpl w:val="21CAA764"/>
    <w:lvl w:ilvl="0" w:tplc="BEBE2C5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DB5536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F67700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954EDA"/>
    <w:multiLevelType w:val="hybridMultilevel"/>
    <w:tmpl w:val="4A561D1E"/>
    <w:lvl w:ilvl="0" w:tplc="06E28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E53FA2"/>
    <w:multiLevelType w:val="hybridMultilevel"/>
    <w:tmpl w:val="E2C67CDE"/>
    <w:lvl w:ilvl="0" w:tplc="BBFE9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463336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7A446B"/>
    <w:multiLevelType w:val="hybridMultilevel"/>
    <w:tmpl w:val="A8D0E7F8"/>
    <w:lvl w:ilvl="0" w:tplc="BF9A284E">
      <w:start w:val="10"/>
      <w:numFmt w:val="decimal"/>
      <w:lvlText w:val="%1)"/>
      <w:lvlJc w:val="left"/>
      <w:pPr>
        <w:ind w:left="131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3F880714"/>
    <w:multiLevelType w:val="hybridMultilevel"/>
    <w:tmpl w:val="DDE88AC6"/>
    <w:lvl w:ilvl="0" w:tplc="8D627D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605DAD"/>
    <w:multiLevelType w:val="hybridMultilevel"/>
    <w:tmpl w:val="11146A68"/>
    <w:lvl w:ilvl="0" w:tplc="1B48D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FD6B90"/>
    <w:multiLevelType w:val="hybridMultilevel"/>
    <w:tmpl w:val="2FD42A48"/>
    <w:lvl w:ilvl="0" w:tplc="4344E4C0">
      <w:start w:val="11"/>
      <w:numFmt w:val="decimal"/>
      <w:lvlText w:val="%1)"/>
      <w:lvlJc w:val="left"/>
      <w:pPr>
        <w:ind w:left="131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4D5F03A4"/>
    <w:multiLevelType w:val="hybridMultilevel"/>
    <w:tmpl w:val="FB685FB4"/>
    <w:lvl w:ilvl="0" w:tplc="35C649C8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4">
    <w:nsid w:val="5C4F14D0"/>
    <w:multiLevelType w:val="hybridMultilevel"/>
    <w:tmpl w:val="1DDCFC80"/>
    <w:lvl w:ilvl="0" w:tplc="AE50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460166"/>
    <w:multiLevelType w:val="hybridMultilevel"/>
    <w:tmpl w:val="2DEAB174"/>
    <w:lvl w:ilvl="0" w:tplc="A9AA8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AB95998"/>
    <w:multiLevelType w:val="hybridMultilevel"/>
    <w:tmpl w:val="CE20523A"/>
    <w:lvl w:ilvl="0" w:tplc="59C4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D14428"/>
    <w:multiLevelType w:val="hybridMultilevel"/>
    <w:tmpl w:val="9E86292A"/>
    <w:lvl w:ilvl="0" w:tplc="6710391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7CFB0C18"/>
    <w:multiLevelType w:val="hybridMultilevel"/>
    <w:tmpl w:val="174E5B2C"/>
    <w:lvl w:ilvl="0" w:tplc="EEB42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3"/>
  </w:num>
  <w:num w:numId="4">
    <w:abstractNumId w:val="8"/>
  </w:num>
  <w:num w:numId="5">
    <w:abstractNumId w:val="3"/>
  </w:num>
  <w:num w:numId="6">
    <w:abstractNumId w:val="27"/>
  </w:num>
  <w:num w:numId="7">
    <w:abstractNumId w:val="11"/>
  </w:num>
  <w:num w:numId="8">
    <w:abstractNumId w:val="18"/>
  </w:num>
  <w:num w:numId="9">
    <w:abstractNumId w:val="22"/>
  </w:num>
  <w:num w:numId="10">
    <w:abstractNumId w:val="26"/>
  </w:num>
  <w:num w:numId="11">
    <w:abstractNumId w:val="5"/>
  </w:num>
  <w:num w:numId="12">
    <w:abstractNumId w:val="30"/>
  </w:num>
  <w:num w:numId="13">
    <w:abstractNumId w:val="29"/>
  </w:num>
  <w:num w:numId="14">
    <w:abstractNumId w:val="10"/>
  </w:num>
  <w:num w:numId="15">
    <w:abstractNumId w:val="4"/>
  </w:num>
  <w:num w:numId="16">
    <w:abstractNumId w:val="6"/>
  </w:num>
  <w:num w:numId="17">
    <w:abstractNumId w:val="13"/>
  </w:num>
  <w:num w:numId="18">
    <w:abstractNumId w:val="1"/>
  </w:num>
  <w:num w:numId="19">
    <w:abstractNumId w:val="14"/>
  </w:num>
  <w:num w:numId="20">
    <w:abstractNumId w:val="24"/>
  </w:num>
  <w:num w:numId="21">
    <w:abstractNumId w:val="19"/>
  </w:num>
  <w:num w:numId="22">
    <w:abstractNumId w:val="15"/>
  </w:num>
  <w:num w:numId="23">
    <w:abstractNumId w:val="25"/>
  </w:num>
  <w:num w:numId="24">
    <w:abstractNumId w:val="12"/>
  </w:num>
  <w:num w:numId="25">
    <w:abstractNumId w:val="17"/>
  </w:num>
  <w:num w:numId="26">
    <w:abstractNumId w:val="28"/>
  </w:num>
  <w:num w:numId="27">
    <w:abstractNumId w:val="2"/>
  </w:num>
  <w:num w:numId="28">
    <w:abstractNumId w:val="21"/>
  </w:num>
  <w:num w:numId="29">
    <w:abstractNumId w:val="16"/>
  </w:num>
  <w:num w:numId="30">
    <w:abstractNumId w:val="9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2D37"/>
    <w:rsid w:val="0001473F"/>
    <w:rsid w:val="0001627B"/>
    <w:rsid w:val="0001702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67A2"/>
    <w:rsid w:val="00050E01"/>
    <w:rsid w:val="0005170F"/>
    <w:rsid w:val="00052F0A"/>
    <w:rsid w:val="00057A42"/>
    <w:rsid w:val="0006155E"/>
    <w:rsid w:val="00061AD9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D6CE5"/>
    <w:rsid w:val="000E4043"/>
    <w:rsid w:val="000E44C0"/>
    <w:rsid w:val="000F0E6B"/>
    <w:rsid w:val="000F10A9"/>
    <w:rsid w:val="000F3BB1"/>
    <w:rsid w:val="000F4CDC"/>
    <w:rsid w:val="000F6545"/>
    <w:rsid w:val="0010026C"/>
    <w:rsid w:val="00102888"/>
    <w:rsid w:val="00102B9A"/>
    <w:rsid w:val="00103F3D"/>
    <w:rsid w:val="00112DB5"/>
    <w:rsid w:val="00114742"/>
    <w:rsid w:val="001227A0"/>
    <w:rsid w:val="001227A8"/>
    <w:rsid w:val="00123C74"/>
    <w:rsid w:val="00124884"/>
    <w:rsid w:val="00124B31"/>
    <w:rsid w:val="00126EAE"/>
    <w:rsid w:val="00130666"/>
    <w:rsid w:val="00133FAA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F93"/>
    <w:rsid w:val="00163C60"/>
    <w:rsid w:val="00164165"/>
    <w:rsid w:val="001652B8"/>
    <w:rsid w:val="00171FA1"/>
    <w:rsid w:val="0017674C"/>
    <w:rsid w:val="001779FD"/>
    <w:rsid w:val="00180E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272A"/>
    <w:rsid w:val="001A310F"/>
    <w:rsid w:val="001A36DD"/>
    <w:rsid w:val="001B6A43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E72E6"/>
    <w:rsid w:val="001F1647"/>
    <w:rsid w:val="001F6FA5"/>
    <w:rsid w:val="002011FF"/>
    <w:rsid w:val="00201B15"/>
    <w:rsid w:val="00203B34"/>
    <w:rsid w:val="00206065"/>
    <w:rsid w:val="002071F2"/>
    <w:rsid w:val="00212713"/>
    <w:rsid w:val="00213D9F"/>
    <w:rsid w:val="00215359"/>
    <w:rsid w:val="002204D5"/>
    <w:rsid w:val="0022327E"/>
    <w:rsid w:val="00230055"/>
    <w:rsid w:val="00233146"/>
    <w:rsid w:val="002343EB"/>
    <w:rsid w:val="0024332C"/>
    <w:rsid w:val="0024374F"/>
    <w:rsid w:val="00250A59"/>
    <w:rsid w:val="00257262"/>
    <w:rsid w:val="00262498"/>
    <w:rsid w:val="0026501D"/>
    <w:rsid w:val="00271016"/>
    <w:rsid w:val="00271C82"/>
    <w:rsid w:val="0027373D"/>
    <w:rsid w:val="00275BFA"/>
    <w:rsid w:val="0027670D"/>
    <w:rsid w:val="00281D1E"/>
    <w:rsid w:val="0028463C"/>
    <w:rsid w:val="002A07EA"/>
    <w:rsid w:val="002A2461"/>
    <w:rsid w:val="002A2B39"/>
    <w:rsid w:val="002A3BBB"/>
    <w:rsid w:val="002A4087"/>
    <w:rsid w:val="002A4471"/>
    <w:rsid w:val="002B2D5E"/>
    <w:rsid w:val="002B444D"/>
    <w:rsid w:val="002B5F35"/>
    <w:rsid w:val="002B690B"/>
    <w:rsid w:val="002C0874"/>
    <w:rsid w:val="002C1DCC"/>
    <w:rsid w:val="002C3290"/>
    <w:rsid w:val="002C40F0"/>
    <w:rsid w:val="002C77A4"/>
    <w:rsid w:val="002D1F12"/>
    <w:rsid w:val="002D6251"/>
    <w:rsid w:val="002D67F6"/>
    <w:rsid w:val="002F1269"/>
    <w:rsid w:val="003000ED"/>
    <w:rsid w:val="00300DB0"/>
    <w:rsid w:val="003019A3"/>
    <w:rsid w:val="0030511D"/>
    <w:rsid w:val="00305C5A"/>
    <w:rsid w:val="0030790A"/>
    <w:rsid w:val="00314B37"/>
    <w:rsid w:val="003153AA"/>
    <w:rsid w:val="00316909"/>
    <w:rsid w:val="00320DA5"/>
    <w:rsid w:val="00322BD3"/>
    <w:rsid w:val="003269BE"/>
    <w:rsid w:val="00327C0C"/>
    <w:rsid w:val="003315FF"/>
    <w:rsid w:val="00334AD5"/>
    <w:rsid w:val="003372EF"/>
    <w:rsid w:val="00337B35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2A18"/>
    <w:rsid w:val="0037450E"/>
    <w:rsid w:val="003764A5"/>
    <w:rsid w:val="0037655C"/>
    <w:rsid w:val="00376BFE"/>
    <w:rsid w:val="00382EFF"/>
    <w:rsid w:val="00385E9B"/>
    <w:rsid w:val="00386EEF"/>
    <w:rsid w:val="0039207C"/>
    <w:rsid w:val="00394D97"/>
    <w:rsid w:val="003A0559"/>
    <w:rsid w:val="003A5A91"/>
    <w:rsid w:val="003A72FD"/>
    <w:rsid w:val="003B2E51"/>
    <w:rsid w:val="003B4597"/>
    <w:rsid w:val="003C146D"/>
    <w:rsid w:val="003C524A"/>
    <w:rsid w:val="003D23F5"/>
    <w:rsid w:val="003D2E17"/>
    <w:rsid w:val="003D44BC"/>
    <w:rsid w:val="003D62C5"/>
    <w:rsid w:val="003E0065"/>
    <w:rsid w:val="003F05B4"/>
    <w:rsid w:val="003F06B2"/>
    <w:rsid w:val="003F079B"/>
    <w:rsid w:val="003F43B5"/>
    <w:rsid w:val="003F5861"/>
    <w:rsid w:val="003F6B03"/>
    <w:rsid w:val="003F7351"/>
    <w:rsid w:val="00401708"/>
    <w:rsid w:val="00401B32"/>
    <w:rsid w:val="004039ED"/>
    <w:rsid w:val="004070E3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A4918"/>
    <w:rsid w:val="004B3909"/>
    <w:rsid w:val="004B3CFF"/>
    <w:rsid w:val="004B51A2"/>
    <w:rsid w:val="004B5B31"/>
    <w:rsid w:val="004B5CC6"/>
    <w:rsid w:val="004C0839"/>
    <w:rsid w:val="004C24B2"/>
    <w:rsid w:val="004C2FF3"/>
    <w:rsid w:val="004C717A"/>
    <w:rsid w:val="004E692D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3D5D"/>
    <w:rsid w:val="005359E4"/>
    <w:rsid w:val="005360C4"/>
    <w:rsid w:val="00536509"/>
    <w:rsid w:val="00544346"/>
    <w:rsid w:val="005446B3"/>
    <w:rsid w:val="00546168"/>
    <w:rsid w:val="005525A3"/>
    <w:rsid w:val="00556221"/>
    <w:rsid w:val="00557BEB"/>
    <w:rsid w:val="00561B23"/>
    <w:rsid w:val="00562865"/>
    <w:rsid w:val="005628EF"/>
    <w:rsid w:val="00563C35"/>
    <w:rsid w:val="00577EBA"/>
    <w:rsid w:val="00583D9D"/>
    <w:rsid w:val="00585BB2"/>
    <w:rsid w:val="005870E2"/>
    <w:rsid w:val="00590E9D"/>
    <w:rsid w:val="00592710"/>
    <w:rsid w:val="005931E3"/>
    <w:rsid w:val="0059543A"/>
    <w:rsid w:val="005A5F1F"/>
    <w:rsid w:val="005A6149"/>
    <w:rsid w:val="005B1F24"/>
    <w:rsid w:val="005B3B11"/>
    <w:rsid w:val="005B4102"/>
    <w:rsid w:val="005B7F4D"/>
    <w:rsid w:val="005C1C3D"/>
    <w:rsid w:val="005D3E64"/>
    <w:rsid w:val="005D4BD2"/>
    <w:rsid w:val="005D4BDC"/>
    <w:rsid w:val="005D4C28"/>
    <w:rsid w:val="005D5656"/>
    <w:rsid w:val="005D64C4"/>
    <w:rsid w:val="005D7C6D"/>
    <w:rsid w:val="005E389C"/>
    <w:rsid w:val="005F2798"/>
    <w:rsid w:val="005F29FE"/>
    <w:rsid w:val="005F2D5F"/>
    <w:rsid w:val="005F5B0D"/>
    <w:rsid w:val="005F5B53"/>
    <w:rsid w:val="005F7976"/>
    <w:rsid w:val="00602946"/>
    <w:rsid w:val="0061117C"/>
    <w:rsid w:val="0061406A"/>
    <w:rsid w:val="00614B40"/>
    <w:rsid w:val="00614E5D"/>
    <w:rsid w:val="00616E6B"/>
    <w:rsid w:val="0062397C"/>
    <w:rsid w:val="00624FF3"/>
    <w:rsid w:val="00625738"/>
    <w:rsid w:val="006347A4"/>
    <w:rsid w:val="0063622D"/>
    <w:rsid w:val="00636BB0"/>
    <w:rsid w:val="00637DD9"/>
    <w:rsid w:val="00641E1A"/>
    <w:rsid w:val="00642FC7"/>
    <w:rsid w:val="0065027B"/>
    <w:rsid w:val="00651DCF"/>
    <w:rsid w:val="00653883"/>
    <w:rsid w:val="0065510A"/>
    <w:rsid w:val="00656D4C"/>
    <w:rsid w:val="00661B5A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9796F"/>
    <w:rsid w:val="006A0095"/>
    <w:rsid w:val="006A1026"/>
    <w:rsid w:val="006A6A1D"/>
    <w:rsid w:val="006B1031"/>
    <w:rsid w:val="006B11A0"/>
    <w:rsid w:val="006B1F67"/>
    <w:rsid w:val="006B4181"/>
    <w:rsid w:val="006B6E77"/>
    <w:rsid w:val="006B7C6D"/>
    <w:rsid w:val="006C09A3"/>
    <w:rsid w:val="006C284D"/>
    <w:rsid w:val="006C4D90"/>
    <w:rsid w:val="006C7E87"/>
    <w:rsid w:val="006D21C4"/>
    <w:rsid w:val="006D455A"/>
    <w:rsid w:val="006E0E45"/>
    <w:rsid w:val="006E1DAE"/>
    <w:rsid w:val="006E29A3"/>
    <w:rsid w:val="006E4091"/>
    <w:rsid w:val="006E4690"/>
    <w:rsid w:val="006E6F0C"/>
    <w:rsid w:val="006F0B37"/>
    <w:rsid w:val="006F1D8B"/>
    <w:rsid w:val="006F3B15"/>
    <w:rsid w:val="006F756C"/>
    <w:rsid w:val="006F7FF5"/>
    <w:rsid w:val="0070020A"/>
    <w:rsid w:val="00703D0E"/>
    <w:rsid w:val="00710FF9"/>
    <w:rsid w:val="00711C89"/>
    <w:rsid w:val="007125D3"/>
    <w:rsid w:val="00713ABE"/>
    <w:rsid w:val="00713F32"/>
    <w:rsid w:val="00714D93"/>
    <w:rsid w:val="00715E5E"/>
    <w:rsid w:val="007214A0"/>
    <w:rsid w:val="007276E5"/>
    <w:rsid w:val="00727F8D"/>
    <w:rsid w:val="007327A7"/>
    <w:rsid w:val="00735E0D"/>
    <w:rsid w:val="00742EA5"/>
    <w:rsid w:val="00751130"/>
    <w:rsid w:val="007519AA"/>
    <w:rsid w:val="007551F9"/>
    <w:rsid w:val="0075659B"/>
    <w:rsid w:val="00757532"/>
    <w:rsid w:val="00761429"/>
    <w:rsid w:val="00762185"/>
    <w:rsid w:val="0076291C"/>
    <w:rsid w:val="007635FF"/>
    <w:rsid w:val="007663AF"/>
    <w:rsid w:val="00766E1A"/>
    <w:rsid w:val="00772383"/>
    <w:rsid w:val="007728D8"/>
    <w:rsid w:val="00773173"/>
    <w:rsid w:val="00773210"/>
    <w:rsid w:val="00773347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A3894"/>
    <w:rsid w:val="007A5902"/>
    <w:rsid w:val="007B4A26"/>
    <w:rsid w:val="007B5249"/>
    <w:rsid w:val="007B723A"/>
    <w:rsid w:val="007C6381"/>
    <w:rsid w:val="007C6942"/>
    <w:rsid w:val="007C69C5"/>
    <w:rsid w:val="007D0467"/>
    <w:rsid w:val="007D0DF1"/>
    <w:rsid w:val="007D147E"/>
    <w:rsid w:val="007D2A6E"/>
    <w:rsid w:val="007E1DE1"/>
    <w:rsid w:val="007E2918"/>
    <w:rsid w:val="007E3F3B"/>
    <w:rsid w:val="007E6195"/>
    <w:rsid w:val="007E7928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456E2"/>
    <w:rsid w:val="00854C15"/>
    <w:rsid w:val="00857CF4"/>
    <w:rsid w:val="008607CB"/>
    <w:rsid w:val="0086086D"/>
    <w:rsid w:val="00860AE8"/>
    <w:rsid w:val="00860B7B"/>
    <w:rsid w:val="008643D5"/>
    <w:rsid w:val="00874472"/>
    <w:rsid w:val="0087655D"/>
    <w:rsid w:val="00876964"/>
    <w:rsid w:val="00877812"/>
    <w:rsid w:val="0088403C"/>
    <w:rsid w:val="00884DF6"/>
    <w:rsid w:val="00887ED8"/>
    <w:rsid w:val="00896E4B"/>
    <w:rsid w:val="008A0ECA"/>
    <w:rsid w:val="008A0FEE"/>
    <w:rsid w:val="008A157A"/>
    <w:rsid w:val="008A187B"/>
    <w:rsid w:val="008A22A2"/>
    <w:rsid w:val="008B0151"/>
    <w:rsid w:val="008B06A1"/>
    <w:rsid w:val="008B4C29"/>
    <w:rsid w:val="008B6E11"/>
    <w:rsid w:val="008C318C"/>
    <w:rsid w:val="008C42D5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11CB"/>
    <w:rsid w:val="009321A3"/>
    <w:rsid w:val="00934673"/>
    <w:rsid w:val="00936063"/>
    <w:rsid w:val="0094036A"/>
    <w:rsid w:val="00942A97"/>
    <w:rsid w:val="009517D8"/>
    <w:rsid w:val="00953AAE"/>
    <w:rsid w:val="00953DF7"/>
    <w:rsid w:val="00957682"/>
    <w:rsid w:val="0096232A"/>
    <w:rsid w:val="00967117"/>
    <w:rsid w:val="009679C4"/>
    <w:rsid w:val="00970024"/>
    <w:rsid w:val="009763C3"/>
    <w:rsid w:val="0098412F"/>
    <w:rsid w:val="00986895"/>
    <w:rsid w:val="00987D73"/>
    <w:rsid w:val="0099250C"/>
    <w:rsid w:val="00995992"/>
    <w:rsid w:val="0099735B"/>
    <w:rsid w:val="009A050D"/>
    <w:rsid w:val="009A2036"/>
    <w:rsid w:val="009A3BAC"/>
    <w:rsid w:val="009A5B75"/>
    <w:rsid w:val="009A5B94"/>
    <w:rsid w:val="009A7FFA"/>
    <w:rsid w:val="009B02E6"/>
    <w:rsid w:val="009B2EA1"/>
    <w:rsid w:val="009B3DCF"/>
    <w:rsid w:val="009B4C5A"/>
    <w:rsid w:val="009B6BDF"/>
    <w:rsid w:val="009B77FE"/>
    <w:rsid w:val="009C0055"/>
    <w:rsid w:val="009C0E06"/>
    <w:rsid w:val="009C7A90"/>
    <w:rsid w:val="009D18F6"/>
    <w:rsid w:val="009D2C40"/>
    <w:rsid w:val="009D67B6"/>
    <w:rsid w:val="009D7DD6"/>
    <w:rsid w:val="009E114D"/>
    <w:rsid w:val="009E5FDF"/>
    <w:rsid w:val="009E72F2"/>
    <w:rsid w:val="009F2610"/>
    <w:rsid w:val="00A00441"/>
    <w:rsid w:val="00A017F5"/>
    <w:rsid w:val="00A057E1"/>
    <w:rsid w:val="00A11C07"/>
    <w:rsid w:val="00A14EF5"/>
    <w:rsid w:val="00A2358A"/>
    <w:rsid w:val="00A23E9C"/>
    <w:rsid w:val="00A24020"/>
    <w:rsid w:val="00A253BC"/>
    <w:rsid w:val="00A26637"/>
    <w:rsid w:val="00A31BA9"/>
    <w:rsid w:val="00A327A9"/>
    <w:rsid w:val="00A355E7"/>
    <w:rsid w:val="00A40C39"/>
    <w:rsid w:val="00A42614"/>
    <w:rsid w:val="00A436F7"/>
    <w:rsid w:val="00A45E6F"/>
    <w:rsid w:val="00A47105"/>
    <w:rsid w:val="00A50E69"/>
    <w:rsid w:val="00A526E6"/>
    <w:rsid w:val="00A53A04"/>
    <w:rsid w:val="00A54E60"/>
    <w:rsid w:val="00A55099"/>
    <w:rsid w:val="00A622E5"/>
    <w:rsid w:val="00A627A3"/>
    <w:rsid w:val="00A632AF"/>
    <w:rsid w:val="00A63940"/>
    <w:rsid w:val="00A64D10"/>
    <w:rsid w:val="00A672E5"/>
    <w:rsid w:val="00A71C5C"/>
    <w:rsid w:val="00A74A85"/>
    <w:rsid w:val="00A74C32"/>
    <w:rsid w:val="00A74DF1"/>
    <w:rsid w:val="00A75168"/>
    <w:rsid w:val="00A77684"/>
    <w:rsid w:val="00A82D78"/>
    <w:rsid w:val="00A85336"/>
    <w:rsid w:val="00A85E02"/>
    <w:rsid w:val="00A9387A"/>
    <w:rsid w:val="00AA234C"/>
    <w:rsid w:val="00AA25B8"/>
    <w:rsid w:val="00AA2C42"/>
    <w:rsid w:val="00AA3207"/>
    <w:rsid w:val="00AA3F09"/>
    <w:rsid w:val="00AA64E1"/>
    <w:rsid w:val="00AB38AE"/>
    <w:rsid w:val="00AB3E2C"/>
    <w:rsid w:val="00AB439D"/>
    <w:rsid w:val="00AB5C92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49E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3198"/>
    <w:rsid w:val="00B44F82"/>
    <w:rsid w:val="00B46409"/>
    <w:rsid w:val="00B550C0"/>
    <w:rsid w:val="00B57FAB"/>
    <w:rsid w:val="00B60E36"/>
    <w:rsid w:val="00B61B33"/>
    <w:rsid w:val="00B65406"/>
    <w:rsid w:val="00B7036B"/>
    <w:rsid w:val="00B71D61"/>
    <w:rsid w:val="00B74128"/>
    <w:rsid w:val="00B7546F"/>
    <w:rsid w:val="00B7772C"/>
    <w:rsid w:val="00B77B33"/>
    <w:rsid w:val="00B83731"/>
    <w:rsid w:val="00B853E4"/>
    <w:rsid w:val="00B94CE2"/>
    <w:rsid w:val="00B979C1"/>
    <w:rsid w:val="00BA365A"/>
    <w:rsid w:val="00BA38F4"/>
    <w:rsid w:val="00BB01D8"/>
    <w:rsid w:val="00BB0F57"/>
    <w:rsid w:val="00BB19DA"/>
    <w:rsid w:val="00BB1C79"/>
    <w:rsid w:val="00BB6189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3BC2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5F92"/>
    <w:rsid w:val="00C36BBF"/>
    <w:rsid w:val="00C413CD"/>
    <w:rsid w:val="00C43055"/>
    <w:rsid w:val="00C44C05"/>
    <w:rsid w:val="00C5089C"/>
    <w:rsid w:val="00C51423"/>
    <w:rsid w:val="00C51B61"/>
    <w:rsid w:val="00C5283D"/>
    <w:rsid w:val="00C546FB"/>
    <w:rsid w:val="00C55E3B"/>
    <w:rsid w:val="00C6069C"/>
    <w:rsid w:val="00C6442D"/>
    <w:rsid w:val="00C64911"/>
    <w:rsid w:val="00C65DFD"/>
    <w:rsid w:val="00C6750C"/>
    <w:rsid w:val="00C71696"/>
    <w:rsid w:val="00C71DD5"/>
    <w:rsid w:val="00C72459"/>
    <w:rsid w:val="00C7646F"/>
    <w:rsid w:val="00C80E1E"/>
    <w:rsid w:val="00C8412F"/>
    <w:rsid w:val="00C862D5"/>
    <w:rsid w:val="00C86A41"/>
    <w:rsid w:val="00C916FF"/>
    <w:rsid w:val="00C964A9"/>
    <w:rsid w:val="00CA0D28"/>
    <w:rsid w:val="00CA3EA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B3A"/>
    <w:rsid w:val="00CF150B"/>
    <w:rsid w:val="00CF21F3"/>
    <w:rsid w:val="00CF3D6F"/>
    <w:rsid w:val="00CF5E56"/>
    <w:rsid w:val="00D00B32"/>
    <w:rsid w:val="00D0402C"/>
    <w:rsid w:val="00D06481"/>
    <w:rsid w:val="00D136C8"/>
    <w:rsid w:val="00D200DE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007E"/>
    <w:rsid w:val="00D922DA"/>
    <w:rsid w:val="00D93501"/>
    <w:rsid w:val="00D95785"/>
    <w:rsid w:val="00D96409"/>
    <w:rsid w:val="00D97EA3"/>
    <w:rsid w:val="00DA00F2"/>
    <w:rsid w:val="00DA18AA"/>
    <w:rsid w:val="00DA7482"/>
    <w:rsid w:val="00DB0A0D"/>
    <w:rsid w:val="00DB67E5"/>
    <w:rsid w:val="00DC3FEF"/>
    <w:rsid w:val="00DD35C0"/>
    <w:rsid w:val="00DD3AA3"/>
    <w:rsid w:val="00DD7354"/>
    <w:rsid w:val="00DE2C26"/>
    <w:rsid w:val="00DE340F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5D54"/>
    <w:rsid w:val="00E06FC3"/>
    <w:rsid w:val="00E137F6"/>
    <w:rsid w:val="00E14AB1"/>
    <w:rsid w:val="00E16101"/>
    <w:rsid w:val="00E21A3C"/>
    <w:rsid w:val="00E2200F"/>
    <w:rsid w:val="00E24EB1"/>
    <w:rsid w:val="00E2606B"/>
    <w:rsid w:val="00E302B0"/>
    <w:rsid w:val="00E32304"/>
    <w:rsid w:val="00E33648"/>
    <w:rsid w:val="00E40742"/>
    <w:rsid w:val="00E4608D"/>
    <w:rsid w:val="00E51F46"/>
    <w:rsid w:val="00E523C2"/>
    <w:rsid w:val="00E53A53"/>
    <w:rsid w:val="00E604FD"/>
    <w:rsid w:val="00E61DE2"/>
    <w:rsid w:val="00E628D4"/>
    <w:rsid w:val="00E6435F"/>
    <w:rsid w:val="00E647FF"/>
    <w:rsid w:val="00E666C8"/>
    <w:rsid w:val="00E66F03"/>
    <w:rsid w:val="00E70E5B"/>
    <w:rsid w:val="00E73405"/>
    <w:rsid w:val="00E75923"/>
    <w:rsid w:val="00E769F3"/>
    <w:rsid w:val="00E8131C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90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3EF1"/>
    <w:rsid w:val="00F34383"/>
    <w:rsid w:val="00F34CE0"/>
    <w:rsid w:val="00F353B2"/>
    <w:rsid w:val="00F37614"/>
    <w:rsid w:val="00F406DA"/>
    <w:rsid w:val="00F4345F"/>
    <w:rsid w:val="00F5017A"/>
    <w:rsid w:val="00F501D3"/>
    <w:rsid w:val="00F50EE4"/>
    <w:rsid w:val="00F51BEC"/>
    <w:rsid w:val="00F52957"/>
    <w:rsid w:val="00F5360A"/>
    <w:rsid w:val="00F53D6F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6780F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DFF"/>
    <w:rsid w:val="00FC5F8A"/>
    <w:rsid w:val="00FC7974"/>
    <w:rsid w:val="00FD0FC6"/>
    <w:rsid w:val="00FD2178"/>
    <w:rsid w:val="00FD2A6F"/>
    <w:rsid w:val="00FD4272"/>
    <w:rsid w:val="00FD4613"/>
    <w:rsid w:val="00FE404D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Normal (Web)" w:uiPriority="99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qFormat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uiPriority w:val="20"/>
    <w:qFormat/>
    <w:rsid w:val="006C7E87"/>
    <w:rPr>
      <w:i/>
      <w:iCs/>
    </w:rPr>
  </w:style>
  <w:style w:type="paragraph" w:customStyle="1" w:styleId="no-indent">
    <w:name w:val="no-indent"/>
    <w:basedOn w:val="a"/>
    <w:rsid w:val="00EF399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F06B2"/>
    <w:pPr>
      <w:spacing w:before="100" w:beforeAutospacing="1" w:after="100" w:afterAutospacing="1"/>
    </w:pPr>
    <w:rPr>
      <w:sz w:val="24"/>
      <w:szCs w:val="24"/>
    </w:rPr>
  </w:style>
  <w:style w:type="paragraph" w:customStyle="1" w:styleId="aff0">
    <w:name w:val="[основной абзац]"/>
    <w:basedOn w:val="a"/>
    <w:uiPriority w:val="99"/>
    <w:rsid w:val="003F06B2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docaccesstitle">
    <w:name w:val="docaccess_title"/>
    <w:rsid w:val="00A526E6"/>
  </w:style>
  <w:style w:type="table" w:customStyle="1" w:styleId="41">
    <w:name w:val="Таблица простая 41"/>
    <w:uiPriority w:val="99"/>
    <w:rsid w:val="005B7F4D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character" w:customStyle="1" w:styleId="docdata">
    <w:name w:val="docdata"/>
    <w:aliases w:val="docy,v5,3612,bqiaagaaeyqcaaagiaiaaaoddqaabzenaaaaaaaaaaaaaaaaaaaaaaaaaaaaaaaaaaaaaaaaaaaaaaaaaaaaaaaaaaaaaaaaaaaaaaaaaaaaaaaaaaaaaaaaaaaaaaaaaaaaaaaaaaaaaaaaaaaaaaaaaaaaaaaaaaaaaaaaaaaaaaaaaaaaaaaaaaaaaaaaaaaaaaaaaaaaaaaaaaaaaaaaaaaaaaaaaaaaaaaa"/>
    <w:basedOn w:val="a0"/>
    <w:rsid w:val="00372A18"/>
  </w:style>
  <w:style w:type="paragraph" w:customStyle="1" w:styleId="formattext">
    <w:name w:val="formattext"/>
    <w:basedOn w:val="a"/>
    <w:rsid w:val="00BB1C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goverment/Postanovlenie-Pravitelstva-RF-ot-24.12.2007-N-922/" TargetMode="External"/><Relationship Id="rId3" Type="http://schemas.openxmlformats.org/officeDocument/2006/relationships/styles" Target="styles.xml"/><Relationship Id="rId7" Type="http://schemas.openxmlformats.org/officeDocument/2006/relationships/hyperlink" Target="https://rulaws.ru/tk/CHAST-TRETYA/Razdel-VI/Glava-21/Statya-13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laws.ru/laws/Federalnyy-zakon-ot-29.12.2006-N-255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B8D65-349C-4D13-9988-5430BC89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2</cp:revision>
  <cp:lastPrinted>2026-03-10T07:47:00Z</cp:lastPrinted>
  <dcterms:created xsi:type="dcterms:W3CDTF">2026-03-10T07:53:00Z</dcterms:created>
  <dcterms:modified xsi:type="dcterms:W3CDTF">2026-03-10T07:53:00Z</dcterms:modified>
</cp:coreProperties>
</file>